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98" w:rsidRPr="00D1557A" w:rsidRDefault="00CC7298" w:rsidP="00CC7298">
      <w:pPr>
        <w:rPr>
          <w:b/>
          <w:sz w:val="24"/>
          <w:szCs w:val="24"/>
          <w:u w:val="single"/>
        </w:rPr>
      </w:pPr>
      <w:r w:rsidRPr="00D1557A">
        <w:rPr>
          <w:b/>
          <w:sz w:val="24"/>
          <w:szCs w:val="24"/>
          <w:u w:val="single"/>
        </w:rPr>
        <w:t xml:space="preserve">Helpful Books </w:t>
      </w:r>
      <w:bookmarkStart w:id="0" w:name="_GoBack"/>
      <w:bookmarkEnd w:id="0"/>
    </w:p>
    <w:p w:rsidR="00CC7298" w:rsidRDefault="00CC7298" w:rsidP="00CC7298">
      <w:r>
        <w:t>André</w:t>
      </w:r>
      <w:r w:rsidR="00EF0123">
        <w:t>, Christophe. Méditer, Jour Apr</w:t>
      </w:r>
      <w:r w:rsidR="00EF0123">
        <w:rPr>
          <w:rFonts w:cstheme="minorHAnsi"/>
        </w:rPr>
        <w:t>ė</w:t>
      </w:r>
      <w:r>
        <w:t xml:space="preserve">s Jour: 25 Leçons Pour Vivre en Pleine Conscience. Paris: </w:t>
      </w:r>
      <w:r w:rsidR="00792721">
        <w:rPr>
          <w:rFonts w:cstheme="minorHAnsi"/>
        </w:rPr>
        <w:t>É</w:t>
      </w:r>
      <w:r w:rsidR="00792721">
        <w:t>ditions</w:t>
      </w:r>
      <w:r w:rsidR="00792721">
        <w:t xml:space="preserve"> </w:t>
      </w:r>
      <w:r>
        <w:t xml:space="preserve">L’Iconoclaste, 2011.  </w:t>
      </w:r>
    </w:p>
    <w:p w:rsidR="00CC7298" w:rsidRDefault="00CC7298" w:rsidP="00CC7298">
      <w:r>
        <w:t xml:space="preserve">Gelles, David.  Mindful Work: How meditation is Changing Business from Inside Out. New York: First Mariner Books, 2016.  </w:t>
      </w:r>
    </w:p>
    <w:p w:rsidR="00CC7298" w:rsidRDefault="00CC7298" w:rsidP="00CC7298">
      <w:r>
        <w:t>Hanson, Rick and Mendius, Richard. Le Cerveau de Bouddha:  Bonheur, Amour et Sagesse au T</w:t>
      </w:r>
      <w:r w:rsidR="00792721">
        <w:t xml:space="preserve">emps des Neurosciences. Paris: </w:t>
      </w:r>
      <w:r w:rsidR="00792721">
        <w:rPr>
          <w:rFonts w:cstheme="minorHAnsi"/>
        </w:rPr>
        <w:t>É</w:t>
      </w:r>
      <w:r>
        <w:t xml:space="preserve">ditions des Arènes, 2011.  </w:t>
      </w:r>
    </w:p>
    <w:p w:rsidR="00CC7298" w:rsidRDefault="00CC7298" w:rsidP="00CC7298">
      <w:r>
        <w:t xml:space="preserve">Harris, Dan. 10% Happier. New York: It Books, 2014. </w:t>
      </w:r>
    </w:p>
    <w:p w:rsidR="00CC7298" w:rsidRDefault="00CC7298" w:rsidP="00CC7298">
      <w:r>
        <w:t>Kabat-Zinn, Jon.  O</w:t>
      </w:r>
      <w:r w:rsidR="001A2533">
        <w:rPr>
          <w:rFonts w:cstheme="minorHAnsi"/>
        </w:rPr>
        <w:t>ù</w:t>
      </w:r>
      <w:r w:rsidR="00792721">
        <w:t xml:space="preserve"> Tu Vas, Tu Es. Paris: </w:t>
      </w:r>
      <w:r w:rsidR="00792721">
        <w:rPr>
          <w:rFonts w:cstheme="minorHAnsi"/>
        </w:rPr>
        <w:t>É</w:t>
      </w:r>
      <w:r>
        <w:t xml:space="preserve">ditions Jean Claudes Lattes, 2012. </w:t>
      </w:r>
    </w:p>
    <w:p w:rsidR="00CC7298" w:rsidRDefault="00CC7298" w:rsidP="00CC7298">
      <w:r>
        <w:t xml:space="preserve">Marturano, Janice.  Finding the Space to Lead: A Practical Guide to Mindful Leadership.  New York: Bloomsbury, 2014. </w:t>
      </w:r>
    </w:p>
    <w:p w:rsidR="00CC7298" w:rsidRDefault="00CC7298" w:rsidP="00CC7298">
      <w:r>
        <w:t xml:space="preserve">Tan, Chade-Meng.  Search Inside Yourself: The Unexpected Path to Achieving Success, Happiness (and World Peace).  San Francisco: HarperOne, 2012. </w:t>
      </w:r>
    </w:p>
    <w:p w:rsidR="00CC7298" w:rsidRDefault="00CC7298" w:rsidP="00CC7298"/>
    <w:p w:rsidR="00CC7298" w:rsidRDefault="00CC7298" w:rsidP="00CC7298">
      <w:r>
        <w:t xml:space="preserve"> </w:t>
      </w:r>
    </w:p>
    <w:p w:rsidR="00CC7298" w:rsidRDefault="00CC7298" w:rsidP="00CC7298"/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Research Mentioned or Used in Preparation for Sylvia’s PowerPoint: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>Benefits of Mindfulness</w:t>
      </w:r>
    </w:p>
    <w:p w:rsidR="00CC7298" w:rsidRDefault="00CC7298" w:rsidP="00CC7298">
      <w:r>
        <w:t xml:space="preserve">Davis, D.M. and Hayes, J.A. (2011). PRACTICE REVIEW: What Are the Benefits of Mindfulness? A Practice Review of Psychotherapy-Related Research. In Psychotherapy, American Psychological Association, 48(2), 198 –208.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Cortical Thickness and Meditation </w:t>
      </w:r>
    </w:p>
    <w:p w:rsidR="00CC7298" w:rsidRDefault="00CC7298" w:rsidP="00CC7298">
      <w:r>
        <w:t xml:space="preserve">Lazar, S., Kerr, C.E., Wasserman, R.H, Gray, D.N., Treadway, M.T., McGarvey, M., Quinn, B.T., Dusek, J.A., Benson, H., Rauch, S.L., Moore, C.I. and Fischl, B. (2005). Meditation experience is associated with increased cortical thickness.  In Neuroport, Nov 28, 16(17), pp.1893-1897.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Default Network </w:t>
      </w:r>
    </w:p>
    <w:p w:rsidR="00CC7298" w:rsidRDefault="00CC7298" w:rsidP="00CC7298">
      <w:r>
        <w:t xml:space="preserve">Farb, N.A.S, Segal, Z.V., Mayberg,H., Bean,J., McKeon,D., Fatima, Z., &amp; Anderson, A.K. (2007). Attending to the present: Mindfulness meditation reveals distinct neural modes of self-reference.  In SCAN (2), 313–322.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  <w:i/>
        </w:rPr>
      </w:pPr>
      <w:r w:rsidRPr="00CC7298">
        <w:rPr>
          <w:b/>
          <w:i/>
        </w:rPr>
        <w:t>(Continued on next page)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lastRenderedPageBreak/>
        <w:t xml:space="preserve">Emotion Regulation </w:t>
      </w:r>
    </w:p>
    <w:p w:rsidR="00CC7298" w:rsidRDefault="00CC7298" w:rsidP="00CC7298">
      <w:r>
        <w:t xml:space="preserve">Corcoran, K. M., Farb, N., Anderson, A., &amp; Segal, Z. V. (2010). Mindfulness and emotion regulation: Outcomes and possible mediating mechanisms. In A. M.  </w:t>
      </w:r>
    </w:p>
    <w:p w:rsidR="00CC7298" w:rsidRDefault="00CC7298" w:rsidP="00CC7298">
      <w:r>
        <w:t xml:space="preserve"> Kring &amp; D. M. Sloan (Eds.), In Emotion regulation and psychopathology: A transdiagnositc approach to etiology and treatment, (pp. 339 –355). New York: Guilford Press.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Increased Immune Response </w:t>
      </w:r>
    </w:p>
    <w:p w:rsidR="00CC7298" w:rsidRDefault="00CC7298" w:rsidP="00CC7298">
      <w:r>
        <w:t xml:space="preserve">Davidson, R. J., Kabat-Zinn, J., Schumacher, J., Rosenkranz, M., Muller, D., Santorelli, S. F., &amp; Sheridan, J. F. (2003). Alterations in brain and immune function produced by mindfulness meditation. Psychosomatic Medicine, 65(4):564–570.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Interpersonal Relationships </w:t>
      </w:r>
    </w:p>
    <w:p w:rsidR="00CC7298" w:rsidRDefault="00CC7298" w:rsidP="00CC7298">
      <w:r>
        <w:t xml:space="preserve">Dekeyser, M., Raes, F., Leijssen, M., Leysen, S., &amp; Dewulf, D. (2008). Mindfulness skills and interpersonal behavior.  In Personality and Individual Differences, 44(5), 1235-1245.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Reduces Depressive Thoughts and Rumination </w:t>
      </w:r>
    </w:p>
    <w:p w:rsidR="00CC7298" w:rsidRDefault="00CC7298" w:rsidP="00CC7298">
      <w:r>
        <w:t xml:space="preserve">Chambers, R., Lo, B. C. Y., &amp; Allen, N. B. (2008). The impact of intensive mindfulness training on attentional control, cognitive style, and affect. In Cognitive Therapy and Research, 32, 303–322. </w:t>
      </w:r>
    </w:p>
    <w:p w:rsidR="00CC7298" w:rsidRDefault="00CC7298" w:rsidP="00CC7298">
      <w:r>
        <w:t xml:space="preserve">Marchand, W. R. (2012). Mindfulness-based stress reduction, mindfulness-based cognitive therapy, and Zen meditation for depression, anxiety, pain and psychological distress. In Journal of Psychiatric Practice, 18(4), 233-252. </w:t>
      </w:r>
    </w:p>
    <w:p w:rsidR="00CC7298" w:rsidRDefault="00CC7298" w:rsidP="00CC7298">
      <w:r>
        <w:t xml:space="preserve"> </w:t>
      </w:r>
    </w:p>
    <w:p w:rsidR="00CC7298" w:rsidRPr="00CC7298" w:rsidRDefault="00CC7298" w:rsidP="00CC7298">
      <w:pPr>
        <w:rPr>
          <w:b/>
        </w:rPr>
      </w:pPr>
      <w:r w:rsidRPr="00CC7298">
        <w:rPr>
          <w:b/>
        </w:rPr>
        <w:t xml:space="preserve">Stress Reduction </w:t>
      </w:r>
    </w:p>
    <w:p w:rsidR="00CC7298" w:rsidRDefault="00CC7298" w:rsidP="00CC7298">
      <w:r>
        <w:t xml:space="preserve">Shapiro, S. L., Brown, K. W., &amp; Biegel, G. M. (2007). Teaching self-care to caregivers: Effects of mindfulness-based stress reduction on the mental health of therapists in training. In Training and Education in Professional Psychology, 1, 105–115.  </w:t>
      </w:r>
    </w:p>
    <w:p w:rsidR="00CC7298" w:rsidRDefault="00CC7298" w:rsidP="00CC7298">
      <w:r>
        <w:t xml:space="preserve">Chiesa, A. &amp; Serretti, A. (2009). Mindfulness-based stress reduction for stress management in healthy people: A review and meta-analysis. In Journal of Alternative and Complementary Medicine, 15(5), 593-600. </w:t>
      </w:r>
    </w:p>
    <w:p w:rsidR="00CC7298" w:rsidRDefault="00CC7298" w:rsidP="00CC7298">
      <w:r>
        <w:t xml:space="preserve"> </w:t>
      </w:r>
    </w:p>
    <w:p w:rsidR="00CC7298" w:rsidRDefault="00CC7298" w:rsidP="00CC7298"/>
    <w:p w:rsidR="00321FEB" w:rsidRDefault="00321FEB"/>
    <w:sectPr w:rsidR="0032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4"/>
    <w:rsid w:val="001A2533"/>
    <w:rsid w:val="00321FEB"/>
    <w:rsid w:val="006266D1"/>
    <w:rsid w:val="00792721"/>
    <w:rsid w:val="009611A4"/>
    <w:rsid w:val="00B414D6"/>
    <w:rsid w:val="00CC7298"/>
    <w:rsid w:val="00D1557A"/>
    <w:rsid w:val="00ED3DF8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D32E"/>
  <w15:chartTrackingRefBased/>
  <w15:docId w15:val="{5C9C7973-24A2-4914-9398-1F037E3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6</cp:revision>
  <dcterms:created xsi:type="dcterms:W3CDTF">2017-03-06T16:45:00Z</dcterms:created>
  <dcterms:modified xsi:type="dcterms:W3CDTF">2017-03-06T16:49:00Z</dcterms:modified>
</cp:coreProperties>
</file>